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36030" cy="3493135"/>
            <wp:effectExtent l="0" t="0" r="3810" b="1206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Request context holder  是基于threadlocal 的</w:t>
      </w:r>
    </w:p>
    <w:bookmarkEnd w:id="0"/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63210" cy="2667000"/>
            <wp:effectExtent l="0" t="0" r="1270" b="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结算页 异步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91860" cy="1842770"/>
            <wp:effectExtent l="0" t="0" r="12700" b="1270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34415"/>
            <wp:effectExtent l="0" t="0" r="4445" b="1905"/>
            <wp:docPr id="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08270" cy="1568450"/>
            <wp:effectExtent l="0" t="0" r="3810" b="127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24480" cy="3131185"/>
            <wp:effectExtent l="0" t="0" r="10160" b="8255"/>
            <wp:docPr id="40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" descr="IMG_25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在于 第四步和第五步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定时任务 查看哪些订单回滚，把库存重新解锁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锁库的消息队列</w:t>
      </w:r>
    </w:p>
    <w:p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库存ware 模块儿中</w:t>
      </w:r>
    </w:p>
    <w:p>
      <w:r>
        <w:drawing>
          <wp:inline distT="0" distB="0" distL="114300" distR="114300">
            <wp:extent cx="5273675" cy="946785"/>
            <wp:effectExtent l="0" t="0" r="14605" b="133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2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426720"/>
            <wp:effectExtent l="0" t="0" r="7620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Rabbitmq序列化机制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346325"/>
            <wp:effectExtent l="0" t="0" r="3175" b="63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23900"/>
            <wp:effectExtent l="0" t="0" r="2540" b="7620"/>
            <wp:docPr id="3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20395"/>
            <wp:effectExtent l="0" t="0" r="5080" b="4445"/>
            <wp:docPr id="3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1830"/>
            <wp:effectExtent l="0" t="0" r="14605" b="13970"/>
            <wp:docPr id="3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22400"/>
            <wp:effectExtent l="0" t="0" r="5080" b="10160"/>
            <wp:docPr id="3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7325" cy="1437005"/>
            <wp:effectExtent l="0" t="0" r="5715" b="10795"/>
            <wp:docPr id="3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479550"/>
            <wp:effectExtent l="0" t="0" r="6350" b="13970"/>
            <wp:docPr id="3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rabbitMq中监听才能被创建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9790"/>
            <wp:effectExtent l="0" t="0" r="14605" b="889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解锁库存的场景</w:t>
      </w:r>
    </w:p>
    <w:p>
      <w:pPr>
        <w:bidi w:val="0"/>
      </w:pPr>
      <w:r>
        <w:drawing>
          <wp:inline distT="0" distB="0" distL="114300" distR="114300">
            <wp:extent cx="5269865" cy="345440"/>
            <wp:effectExtent l="0" t="0" r="3175" b="5080"/>
            <wp:docPr id="3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9420"/>
            <wp:effectExtent l="0" t="0" r="1270" b="2540"/>
            <wp:docPr id="3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4855"/>
            <wp:effectExtent l="0" t="0" r="2540" b="1905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锁定详情表</w:t>
      </w:r>
    </w:p>
    <w:p>
      <w:r>
        <w:drawing>
          <wp:inline distT="0" distB="0" distL="114300" distR="114300">
            <wp:extent cx="5271135" cy="892810"/>
            <wp:effectExtent l="0" t="0" r="1905" b="6350"/>
            <wp:docPr id="3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13535"/>
            <wp:effectExtent l="0" t="0" r="0" b="1905"/>
            <wp:docPr id="3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960"/>
            <wp:effectExtent l="0" t="0" r="3810" b="5080"/>
            <wp:docPr id="3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1249680"/>
            <wp:effectExtent l="0" t="0" r="7620" b="0"/>
            <wp:docPr id="3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3100"/>
            <wp:effectExtent l="0" t="0" r="3175" b="12700"/>
            <wp:docPr id="3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39115"/>
            <wp:effectExtent l="0" t="0" r="6350" b="9525"/>
            <wp:docPr id="3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4420"/>
            <wp:effectExtent l="0" t="0" r="3810" b="7620"/>
            <wp:docPr id="3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发送消息</w:t>
      </w:r>
    </w:p>
    <w:p>
      <w:r>
        <w:drawing>
          <wp:inline distT="0" distB="0" distL="114300" distR="114300">
            <wp:extent cx="5271770" cy="991235"/>
            <wp:effectExtent l="0" t="0" r="1270" b="14605"/>
            <wp:docPr id="3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08530"/>
            <wp:effectExtent l="0" t="0" r="635" b="1270"/>
            <wp:docPr id="4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发送的TO 都放在common 中</w:t>
      </w:r>
    </w:p>
    <w:p>
      <w:pPr>
        <w:ind w:left="210" w:hanging="210" w:hangingChars="100"/>
      </w:pPr>
      <w:r>
        <w:drawing>
          <wp:inline distT="0" distB="0" distL="114300" distR="114300">
            <wp:extent cx="5269865" cy="2244090"/>
            <wp:effectExtent l="0" t="0" r="3175" b="11430"/>
            <wp:docPr id="3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2880" cy="1489075"/>
            <wp:effectExtent l="0" t="0" r="10160" b="4445"/>
            <wp:docPr id="3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  锁定库存后rabbitMQ发消息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pPr>
        <w:ind w:left="210" w:hanging="210" w:hangingChars="100"/>
      </w:pPr>
      <w:r>
        <w:drawing>
          <wp:inline distT="0" distB="0" distL="114300" distR="114300">
            <wp:extent cx="5266055" cy="303530"/>
            <wp:effectExtent l="0" t="0" r="6985" b="1270"/>
            <wp:docPr id="3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库存中监听这个队列锁库存的消息队列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2325"/>
            <wp:effectExtent l="0" t="0" r="4445" b="635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8595" cy="2113915"/>
            <wp:effectExtent l="0" t="0" r="4445" b="4445"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库存解锁场景+</w:t>
      </w:r>
    </w:p>
    <w:p>
      <w:r>
        <w:drawing>
          <wp:inline distT="0" distB="0" distL="114300" distR="114300">
            <wp:extent cx="5268595" cy="915035"/>
            <wp:effectExtent l="0" t="0" r="4445" b="14605"/>
            <wp:docPr id="3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库存自动解锁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1610" cy="679450"/>
            <wp:effectExtent l="0" t="0" r="11430" b="6350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ind w:left="210" w:hanging="210" w:hangingChars="100"/>
      </w:pPr>
      <w:r>
        <w:drawing>
          <wp:inline distT="0" distB="0" distL="114300" distR="114300">
            <wp:extent cx="5273040" cy="1879600"/>
            <wp:effectExtent l="0" t="0" r="0" b="10160"/>
            <wp:docPr id="3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  <w:r>
        <w:drawing>
          <wp:inline distT="0" distB="0" distL="114300" distR="114300">
            <wp:extent cx="5270500" cy="1241425"/>
            <wp:effectExtent l="0" t="0" r="2540" b="8255"/>
            <wp:docPr id="3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/>
    <w:p>
      <w:r>
        <w:drawing>
          <wp:inline distT="0" distB="0" distL="114300" distR="114300">
            <wp:extent cx="5131435" cy="875030"/>
            <wp:effectExtent l="0" t="0" r="4445" b="8890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解锁库存的条件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638935"/>
            <wp:effectExtent l="0" t="0" r="3175" b="698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解锁之前拿到消息队列的订单号到订单系统中查询</w:t>
      </w:r>
    </w:p>
    <w:p>
      <w:r>
        <w:drawing>
          <wp:inline distT="0" distB="0" distL="114300" distR="114300">
            <wp:extent cx="5268595" cy="779145"/>
            <wp:effectExtent l="0" t="0" r="4445" b="1333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服务中远程调用order服务</w:t>
      </w:r>
    </w:p>
    <w:p>
      <w:r>
        <w:drawing>
          <wp:inline distT="0" distB="0" distL="114300" distR="114300">
            <wp:extent cx="5267325" cy="1015365"/>
            <wp:effectExtent l="0" t="0" r="5715" b="571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编写解锁方法</w:t>
      </w:r>
    </w:p>
    <w:p>
      <w:r>
        <w:drawing>
          <wp:inline distT="0" distB="0" distL="114300" distR="114300">
            <wp:extent cx="5265420" cy="508635"/>
            <wp:effectExtent l="0" t="0" r="7620" b="9525"/>
            <wp:docPr id="3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48030"/>
            <wp:effectExtent l="0" t="0" r="6350" b="13970"/>
            <wp:docPr id="3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705"/>
            <wp:effectExtent l="0" t="0" r="6350" b="8255"/>
            <wp:docPr id="3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5520"/>
            <wp:effectExtent l="0" t="0" r="8255" b="0"/>
            <wp:docPr id="3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26770"/>
            <wp:effectExtent l="0" t="0" r="6985" b="11430"/>
            <wp:docPr id="3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44195"/>
            <wp:effectExtent l="0" t="0" r="13970" b="4445"/>
            <wp:docPr id="3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170"/>
            <wp:effectExtent l="0" t="0" r="0" b="6350"/>
            <wp:docPr id="3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6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4735"/>
            <wp:effectExtent l="0" t="0" r="8890" b="12065"/>
            <wp:docPr id="3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7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3825"/>
            <wp:effectExtent l="0" t="0" r="1905" b="8255"/>
            <wp:docPr id="3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4980"/>
            <wp:effectExtent l="0" t="0" r="3175" b="12700"/>
            <wp:docPr id="3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服务之间的调用如果需要登录的话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使用拦截器放行</w:t>
      </w:r>
    </w:p>
    <w:p>
      <w:r>
        <w:drawing>
          <wp:inline distT="0" distB="0" distL="114300" distR="114300">
            <wp:extent cx="5273675" cy="992505"/>
            <wp:effectExtent l="0" t="0" r="14605" b="13335"/>
            <wp:docPr id="3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99490"/>
            <wp:effectExtent l="0" t="0" r="1270" b="6350"/>
            <wp:docPr id="3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260"/>
            <wp:effectExtent l="0" t="0" r="4445" b="2540"/>
            <wp:docPr id="3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00045"/>
            <wp:effectExtent l="0" t="0" r="10795" b="10795"/>
            <wp:docPr id="3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定时关单功能</w:t>
      </w:r>
    </w:p>
    <w:p>
      <w:r>
        <w:drawing>
          <wp:inline distT="0" distB="0" distL="114300" distR="114300">
            <wp:extent cx="5262880" cy="2750185"/>
            <wp:effectExtent l="0" t="0" r="10160" b="8255"/>
            <wp:docPr id="3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1919605"/>
            <wp:effectExtent l="0" t="0" r="8890" b="63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942975"/>
            <wp:effectExtent l="0" t="0" r="7620" b="1905"/>
            <wp:docPr id="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订单关单方法</w:t>
      </w:r>
    </w:p>
    <w:p>
      <w:r>
        <w:drawing>
          <wp:inline distT="0" distB="0" distL="114300" distR="114300">
            <wp:extent cx="5265420" cy="1419860"/>
            <wp:effectExtent l="0" t="0" r="7620" b="12700"/>
            <wp:docPr id="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 和库存解锁 产生问题 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767330"/>
            <wp:effectExtent l="0" t="0" r="8890" b="6350"/>
            <wp:docPr id="3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订单释放成功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主动发消息</w:t>
      </w:r>
    </w:p>
    <w:p>
      <w:r>
        <w:drawing>
          <wp:inline distT="0" distB="0" distL="114300" distR="114300">
            <wp:extent cx="5271135" cy="3567430"/>
            <wp:effectExtent l="0" t="0" r="1905" b="13970"/>
            <wp:docPr id="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要判断是否解锁库存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订单的交换机 会和库存系统 的release stock queue 绑定 </w:t>
      </w:r>
    </w:p>
    <w:p>
      <w:r>
        <w:drawing>
          <wp:inline distT="0" distB="0" distL="114300" distR="114300">
            <wp:extent cx="5273675" cy="1379220"/>
            <wp:effectExtent l="0" t="0" r="14605" b="7620"/>
            <wp:docPr id="3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1892935"/>
            <wp:effectExtent l="0" t="0" r="635" b="12065"/>
            <wp:docPr id="3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订单释放后 ，将订单的整个信息发到  stock 队列中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1.订单服务会发消息给库存服务，库存自动判断是否需解锁库存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2.时订单完成后锁定库存的消息也会发给解锁库存的方法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通常第二个保证了所库存后面方法异常，可以回滚锁定，形成事务。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第一个方式避免了订单服务的超时 宕机  造成了无法解锁库存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93010"/>
            <wp:effectExtent l="0" t="0" r="5080" b="6350"/>
            <wp:docPr id="3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732915"/>
            <wp:effectExtent l="0" t="0" r="2540" b="4445"/>
            <wp:docPr id="3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72440"/>
            <wp:effectExtent l="0" t="0" r="8255" b="0"/>
            <wp:docPr id="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解锁之前判断状态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柔性事务 必须是可靠消息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保证消息不丢失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3040" cy="2745105"/>
            <wp:effectExtent l="0" t="0" r="0" b="13335"/>
            <wp:docPr id="3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511175"/>
            <wp:effectExtent l="0" t="0" r="0" b="6985"/>
            <wp:docPr id="3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957580"/>
            <wp:effectExtent l="0" t="0" r="12065" b="2540"/>
            <wp:docPr id="3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消费成功后 ，一定要手动ack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304290"/>
            <wp:effectExtent l="0" t="0" r="6985" b="6350"/>
            <wp:docPr id="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消息重复</w:t>
      </w:r>
    </w:p>
    <w:p>
      <w:r>
        <w:drawing>
          <wp:inline distT="0" distB="0" distL="114300" distR="114300">
            <wp:extent cx="5267960" cy="1214120"/>
            <wp:effectExtent l="0" t="0" r="5080" b="5080"/>
            <wp:docPr id="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走到这一行没有回复确认 ，消息重复了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Ack时候宕机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业务库存解锁逻辑设计成幂等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7745"/>
            <wp:effectExtent l="0" t="0" r="635" b="8255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4175"/>
            <wp:effectExtent l="0" t="0" r="5715" b="12065"/>
            <wp:docPr id="4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bookmarkStart w:id="1" w:name="_GoBack"/>
      <w:bookmarkEnd w:id="1"/>
      <w:r>
        <w:rPr>
          <w:rFonts w:hint="eastAsia"/>
          <w:lang w:val="en-US" w:eastAsia="zh-CN"/>
        </w:rPr>
        <w:t>消息积压</w:t>
      </w:r>
    </w:p>
    <w:p/>
    <w:p/>
    <w:p/>
    <w:p>
      <w:r>
        <w:drawing>
          <wp:inline distT="0" distB="0" distL="114300" distR="114300">
            <wp:extent cx="5268595" cy="2246630"/>
            <wp:effectExtent l="0" t="0" r="4445" b="8890"/>
            <wp:docPr id="4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将消息服务写成一个中间件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数据库自动存消息 发失败了  会自动重试  所有功能考虑周到，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要做的就是让他发消息就行了</w:t>
      </w:r>
    </w:p>
    <w:p>
      <w:r>
        <w:drawing>
          <wp:inline distT="0" distB="0" distL="114300" distR="114300">
            <wp:extent cx="5271770" cy="1938655"/>
            <wp:effectExtent l="0" t="0" r="1270" b="12065"/>
            <wp:docPr id="4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0BC1"/>
    <w:rsid w:val="01C25065"/>
    <w:rsid w:val="01C74429"/>
    <w:rsid w:val="01DA20AA"/>
    <w:rsid w:val="023000CF"/>
    <w:rsid w:val="02504B3F"/>
    <w:rsid w:val="02BA21E0"/>
    <w:rsid w:val="02C4662B"/>
    <w:rsid w:val="02CE3403"/>
    <w:rsid w:val="02E24306"/>
    <w:rsid w:val="02ED1C6E"/>
    <w:rsid w:val="02F27FB9"/>
    <w:rsid w:val="03391357"/>
    <w:rsid w:val="0350044F"/>
    <w:rsid w:val="03FE4D07"/>
    <w:rsid w:val="04123CC2"/>
    <w:rsid w:val="04344818"/>
    <w:rsid w:val="04357D70"/>
    <w:rsid w:val="046F071C"/>
    <w:rsid w:val="04A22F2C"/>
    <w:rsid w:val="04B85E33"/>
    <w:rsid w:val="04BD38C2"/>
    <w:rsid w:val="05056F63"/>
    <w:rsid w:val="05B607CF"/>
    <w:rsid w:val="05B747B5"/>
    <w:rsid w:val="05DA343D"/>
    <w:rsid w:val="06436569"/>
    <w:rsid w:val="06642F54"/>
    <w:rsid w:val="06E46DD6"/>
    <w:rsid w:val="06F3462A"/>
    <w:rsid w:val="071C7E5F"/>
    <w:rsid w:val="074917EE"/>
    <w:rsid w:val="074B3407"/>
    <w:rsid w:val="07552626"/>
    <w:rsid w:val="075E75DE"/>
    <w:rsid w:val="077C1812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955AD0"/>
    <w:rsid w:val="08AC6127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BF91683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82D88"/>
    <w:rsid w:val="0E5D6419"/>
    <w:rsid w:val="0E6F41E3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B35FED"/>
    <w:rsid w:val="0FC046F5"/>
    <w:rsid w:val="0FDF6DE2"/>
    <w:rsid w:val="10156CA8"/>
    <w:rsid w:val="104322BF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BA012C"/>
    <w:rsid w:val="11ED1C8A"/>
    <w:rsid w:val="1223779D"/>
    <w:rsid w:val="124A70DD"/>
    <w:rsid w:val="12530A8A"/>
    <w:rsid w:val="128A0D9B"/>
    <w:rsid w:val="12A44512"/>
    <w:rsid w:val="12B15CFA"/>
    <w:rsid w:val="12E11965"/>
    <w:rsid w:val="131427E4"/>
    <w:rsid w:val="131533A4"/>
    <w:rsid w:val="1351449B"/>
    <w:rsid w:val="137E4DB5"/>
    <w:rsid w:val="139029BB"/>
    <w:rsid w:val="13C95DDF"/>
    <w:rsid w:val="13E40530"/>
    <w:rsid w:val="14107EB2"/>
    <w:rsid w:val="143A745A"/>
    <w:rsid w:val="146D51DC"/>
    <w:rsid w:val="148779EB"/>
    <w:rsid w:val="14A979BF"/>
    <w:rsid w:val="14AE45AC"/>
    <w:rsid w:val="14B3099F"/>
    <w:rsid w:val="14BF1E70"/>
    <w:rsid w:val="14C8078D"/>
    <w:rsid w:val="14E37374"/>
    <w:rsid w:val="154E022A"/>
    <w:rsid w:val="15760CCD"/>
    <w:rsid w:val="15D519DB"/>
    <w:rsid w:val="15E622AE"/>
    <w:rsid w:val="1606188B"/>
    <w:rsid w:val="1626576B"/>
    <w:rsid w:val="162B0FD3"/>
    <w:rsid w:val="16612C47"/>
    <w:rsid w:val="167F2C0C"/>
    <w:rsid w:val="169C77DB"/>
    <w:rsid w:val="16A24B17"/>
    <w:rsid w:val="16CB6312"/>
    <w:rsid w:val="16E8049F"/>
    <w:rsid w:val="16ED3B2F"/>
    <w:rsid w:val="171B52F9"/>
    <w:rsid w:val="171B605C"/>
    <w:rsid w:val="172B4755"/>
    <w:rsid w:val="17321EED"/>
    <w:rsid w:val="17740758"/>
    <w:rsid w:val="178E0E48"/>
    <w:rsid w:val="17AF1790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04BC7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BF92DC3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35DBE"/>
    <w:rsid w:val="1D0D3A6E"/>
    <w:rsid w:val="1D0E621C"/>
    <w:rsid w:val="1D4110DC"/>
    <w:rsid w:val="1D9A259A"/>
    <w:rsid w:val="1D9A4FDF"/>
    <w:rsid w:val="1DD12460"/>
    <w:rsid w:val="1E560BB7"/>
    <w:rsid w:val="1E793395"/>
    <w:rsid w:val="1E9021D3"/>
    <w:rsid w:val="1E945864"/>
    <w:rsid w:val="1F2D5FFE"/>
    <w:rsid w:val="1F510CCB"/>
    <w:rsid w:val="1F707A57"/>
    <w:rsid w:val="1F9E45C4"/>
    <w:rsid w:val="1FAE4963"/>
    <w:rsid w:val="1FAF67D1"/>
    <w:rsid w:val="1FFC646D"/>
    <w:rsid w:val="20124FB2"/>
    <w:rsid w:val="20535F35"/>
    <w:rsid w:val="20582329"/>
    <w:rsid w:val="20C27123"/>
    <w:rsid w:val="20C804E4"/>
    <w:rsid w:val="20CF4C51"/>
    <w:rsid w:val="214932EE"/>
    <w:rsid w:val="219A6B87"/>
    <w:rsid w:val="21AC3BEE"/>
    <w:rsid w:val="21BE19B9"/>
    <w:rsid w:val="21C910B4"/>
    <w:rsid w:val="21EB7868"/>
    <w:rsid w:val="221E7C3E"/>
    <w:rsid w:val="2234120F"/>
    <w:rsid w:val="230E0951"/>
    <w:rsid w:val="2331574F"/>
    <w:rsid w:val="239D1C68"/>
    <w:rsid w:val="23BB7507"/>
    <w:rsid w:val="23D039F6"/>
    <w:rsid w:val="23DA1943"/>
    <w:rsid w:val="23DC390D"/>
    <w:rsid w:val="23DC4779"/>
    <w:rsid w:val="23E463A4"/>
    <w:rsid w:val="24173647"/>
    <w:rsid w:val="2470532C"/>
    <w:rsid w:val="24F102C3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0D6AD0"/>
    <w:rsid w:val="2717265C"/>
    <w:rsid w:val="274417F4"/>
    <w:rsid w:val="2758341C"/>
    <w:rsid w:val="276415E7"/>
    <w:rsid w:val="27B503EF"/>
    <w:rsid w:val="2832107C"/>
    <w:rsid w:val="283E2A52"/>
    <w:rsid w:val="286839C1"/>
    <w:rsid w:val="287700A8"/>
    <w:rsid w:val="28AD3976"/>
    <w:rsid w:val="28B05A8E"/>
    <w:rsid w:val="29296E0F"/>
    <w:rsid w:val="29323FCF"/>
    <w:rsid w:val="295143AA"/>
    <w:rsid w:val="295464C2"/>
    <w:rsid w:val="297F39EF"/>
    <w:rsid w:val="2987407F"/>
    <w:rsid w:val="299B2824"/>
    <w:rsid w:val="2A3F0751"/>
    <w:rsid w:val="2A457487"/>
    <w:rsid w:val="2A4C2E6E"/>
    <w:rsid w:val="2A8F64A0"/>
    <w:rsid w:val="2A9C5BA4"/>
    <w:rsid w:val="2AE76B06"/>
    <w:rsid w:val="2B035C23"/>
    <w:rsid w:val="2B097498"/>
    <w:rsid w:val="2B286A75"/>
    <w:rsid w:val="2B411285"/>
    <w:rsid w:val="2B724B56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BA651B"/>
    <w:rsid w:val="2CD77367"/>
    <w:rsid w:val="2D066AAD"/>
    <w:rsid w:val="2D1F4B01"/>
    <w:rsid w:val="2D4D587B"/>
    <w:rsid w:val="2D547854"/>
    <w:rsid w:val="2D727090"/>
    <w:rsid w:val="2D99461C"/>
    <w:rsid w:val="2DAB7EBB"/>
    <w:rsid w:val="2DCA68F9"/>
    <w:rsid w:val="2E2959A0"/>
    <w:rsid w:val="2E322C13"/>
    <w:rsid w:val="2E756E38"/>
    <w:rsid w:val="2EBE07DF"/>
    <w:rsid w:val="2EC465DF"/>
    <w:rsid w:val="2F1403FE"/>
    <w:rsid w:val="2F171E02"/>
    <w:rsid w:val="2F1A79DF"/>
    <w:rsid w:val="2F234612"/>
    <w:rsid w:val="2F394E6F"/>
    <w:rsid w:val="2F5836E9"/>
    <w:rsid w:val="2FB7522E"/>
    <w:rsid w:val="2FC324F5"/>
    <w:rsid w:val="2FE70FA2"/>
    <w:rsid w:val="30874C00"/>
    <w:rsid w:val="30937095"/>
    <w:rsid w:val="30C23ADA"/>
    <w:rsid w:val="315F185A"/>
    <w:rsid w:val="31A30FDD"/>
    <w:rsid w:val="31CA3FFA"/>
    <w:rsid w:val="31D92BDB"/>
    <w:rsid w:val="31E00383"/>
    <w:rsid w:val="31E83DC4"/>
    <w:rsid w:val="32181796"/>
    <w:rsid w:val="32417A94"/>
    <w:rsid w:val="324B7DE4"/>
    <w:rsid w:val="325C3658"/>
    <w:rsid w:val="327E4F11"/>
    <w:rsid w:val="32CE6EC1"/>
    <w:rsid w:val="33101A8B"/>
    <w:rsid w:val="331F2C8E"/>
    <w:rsid w:val="3361798A"/>
    <w:rsid w:val="33645A78"/>
    <w:rsid w:val="337413A2"/>
    <w:rsid w:val="33843679"/>
    <w:rsid w:val="338D3BB2"/>
    <w:rsid w:val="33B835ED"/>
    <w:rsid w:val="33C1667B"/>
    <w:rsid w:val="33E057E9"/>
    <w:rsid w:val="33E365F1"/>
    <w:rsid w:val="33EA2EAA"/>
    <w:rsid w:val="33FA40FA"/>
    <w:rsid w:val="342E2D1F"/>
    <w:rsid w:val="34532DAB"/>
    <w:rsid w:val="3473547C"/>
    <w:rsid w:val="34777DA9"/>
    <w:rsid w:val="348C4EDB"/>
    <w:rsid w:val="349249DB"/>
    <w:rsid w:val="34B02D86"/>
    <w:rsid w:val="35101E10"/>
    <w:rsid w:val="352E7146"/>
    <w:rsid w:val="35352E7D"/>
    <w:rsid w:val="358955D4"/>
    <w:rsid w:val="35BF159A"/>
    <w:rsid w:val="35C802BA"/>
    <w:rsid w:val="35D30719"/>
    <w:rsid w:val="35EF5721"/>
    <w:rsid w:val="365C2CDF"/>
    <w:rsid w:val="367774C5"/>
    <w:rsid w:val="3692525E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7C08B6"/>
    <w:rsid w:val="37985D7C"/>
    <w:rsid w:val="381059C0"/>
    <w:rsid w:val="38273800"/>
    <w:rsid w:val="38422BA3"/>
    <w:rsid w:val="38451629"/>
    <w:rsid w:val="38810BBF"/>
    <w:rsid w:val="38912AC0"/>
    <w:rsid w:val="389205E6"/>
    <w:rsid w:val="38931D23"/>
    <w:rsid w:val="38D86941"/>
    <w:rsid w:val="38DE5455"/>
    <w:rsid w:val="39237490"/>
    <w:rsid w:val="39262192"/>
    <w:rsid w:val="394A4DFF"/>
    <w:rsid w:val="39711E53"/>
    <w:rsid w:val="39904B26"/>
    <w:rsid w:val="3A1A24BC"/>
    <w:rsid w:val="3A1E073A"/>
    <w:rsid w:val="3A2D368A"/>
    <w:rsid w:val="3A976388"/>
    <w:rsid w:val="3AEE5216"/>
    <w:rsid w:val="3B5953EB"/>
    <w:rsid w:val="3B75503F"/>
    <w:rsid w:val="3BB6283D"/>
    <w:rsid w:val="3BCF4FEC"/>
    <w:rsid w:val="3BEE61FC"/>
    <w:rsid w:val="3C2123AD"/>
    <w:rsid w:val="3C2F632F"/>
    <w:rsid w:val="3C48097A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DB657B3"/>
    <w:rsid w:val="3E431BDC"/>
    <w:rsid w:val="3E7C7D6E"/>
    <w:rsid w:val="3ECC2AA4"/>
    <w:rsid w:val="3F1049E5"/>
    <w:rsid w:val="3F2A612F"/>
    <w:rsid w:val="3F392EA7"/>
    <w:rsid w:val="3F4A1C1A"/>
    <w:rsid w:val="3F5B3839"/>
    <w:rsid w:val="3F7153F9"/>
    <w:rsid w:val="3FB01F4D"/>
    <w:rsid w:val="3FBF4E9D"/>
    <w:rsid w:val="3FDA1A36"/>
    <w:rsid w:val="3FEA5477"/>
    <w:rsid w:val="3FEF0347"/>
    <w:rsid w:val="400B526A"/>
    <w:rsid w:val="40375844"/>
    <w:rsid w:val="404C3770"/>
    <w:rsid w:val="40512B35"/>
    <w:rsid w:val="4079618D"/>
    <w:rsid w:val="4093139F"/>
    <w:rsid w:val="409F2538"/>
    <w:rsid w:val="40A565A2"/>
    <w:rsid w:val="40AA1C33"/>
    <w:rsid w:val="40BF2194"/>
    <w:rsid w:val="40CE6E2E"/>
    <w:rsid w:val="40D84324"/>
    <w:rsid w:val="40D94CFF"/>
    <w:rsid w:val="40EA11C7"/>
    <w:rsid w:val="412F3FB1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7A4D50"/>
    <w:rsid w:val="448156A1"/>
    <w:rsid w:val="44986F84"/>
    <w:rsid w:val="44B042CE"/>
    <w:rsid w:val="44B71862"/>
    <w:rsid w:val="44C923DE"/>
    <w:rsid w:val="44DF2C9A"/>
    <w:rsid w:val="451C0B6B"/>
    <w:rsid w:val="451C6263"/>
    <w:rsid w:val="452627E2"/>
    <w:rsid w:val="45321187"/>
    <w:rsid w:val="453E7B2C"/>
    <w:rsid w:val="4540610B"/>
    <w:rsid w:val="45CD7101"/>
    <w:rsid w:val="45F709E5"/>
    <w:rsid w:val="46063934"/>
    <w:rsid w:val="46640BA5"/>
    <w:rsid w:val="467232DF"/>
    <w:rsid w:val="469D6AD4"/>
    <w:rsid w:val="46A04C6D"/>
    <w:rsid w:val="46A77952"/>
    <w:rsid w:val="46B856BC"/>
    <w:rsid w:val="46BF5523"/>
    <w:rsid w:val="46C202E8"/>
    <w:rsid w:val="46C67DD9"/>
    <w:rsid w:val="46FF73D1"/>
    <w:rsid w:val="4792477D"/>
    <w:rsid w:val="479A3013"/>
    <w:rsid w:val="47BD685E"/>
    <w:rsid w:val="47F24BFD"/>
    <w:rsid w:val="482B7945"/>
    <w:rsid w:val="483D47E8"/>
    <w:rsid w:val="484F23EF"/>
    <w:rsid w:val="486F44A0"/>
    <w:rsid w:val="489A0F95"/>
    <w:rsid w:val="48C12F4D"/>
    <w:rsid w:val="48CA4EAD"/>
    <w:rsid w:val="48CC18F2"/>
    <w:rsid w:val="48E721AE"/>
    <w:rsid w:val="48F45192"/>
    <w:rsid w:val="49795D3F"/>
    <w:rsid w:val="49982464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4948D7"/>
    <w:rsid w:val="4C9C46EC"/>
    <w:rsid w:val="4CD60F91"/>
    <w:rsid w:val="4D1C2677"/>
    <w:rsid w:val="4D2F0C57"/>
    <w:rsid w:val="4D33390E"/>
    <w:rsid w:val="4D953834"/>
    <w:rsid w:val="4DA16EA9"/>
    <w:rsid w:val="4DB20B35"/>
    <w:rsid w:val="4DD454D1"/>
    <w:rsid w:val="4DE67291"/>
    <w:rsid w:val="4DEB2922"/>
    <w:rsid w:val="4E1D7B05"/>
    <w:rsid w:val="4E2D2EB1"/>
    <w:rsid w:val="4E342A70"/>
    <w:rsid w:val="4E3441C2"/>
    <w:rsid w:val="4E6A7BE3"/>
    <w:rsid w:val="4E740A62"/>
    <w:rsid w:val="4E7F7BF0"/>
    <w:rsid w:val="4E9B7D9D"/>
    <w:rsid w:val="4F3E4570"/>
    <w:rsid w:val="4F74239C"/>
    <w:rsid w:val="4FA90297"/>
    <w:rsid w:val="4FA9337C"/>
    <w:rsid w:val="4FFB7978"/>
    <w:rsid w:val="503018D2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610EC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2DD4E28"/>
    <w:rsid w:val="532F31A9"/>
    <w:rsid w:val="538A5B0B"/>
    <w:rsid w:val="538F119C"/>
    <w:rsid w:val="5394558F"/>
    <w:rsid w:val="53A83B6F"/>
    <w:rsid w:val="53D17DBD"/>
    <w:rsid w:val="541B0AFD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59B0BBF"/>
    <w:rsid w:val="559B4B26"/>
    <w:rsid w:val="56246DA9"/>
    <w:rsid w:val="563B5030"/>
    <w:rsid w:val="56446F6C"/>
    <w:rsid w:val="56551179"/>
    <w:rsid w:val="566B3EBD"/>
    <w:rsid w:val="569B0465"/>
    <w:rsid w:val="56D4209E"/>
    <w:rsid w:val="56FA5260"/>
    <w:rsid w:val="5702085E"/>
    <w:rsid w:val="57030BD5"/>
    <w:rsid w:val="571050A0"/>
    <w:rsid w:val="57AB79F3"/>
    <w:rsid w:val="57E75251"/>
    <w:rsid w:val="57FB7AFE"/>
    <w:rsid w:val="58694A68"/>
    <w:rsid w:val="588607B7"/>
    <w:rsid w:val="58B13598"/>
    <w:rsid w:val="58B460FC"/>
    <w:rsid w:val="58C70C0A"/>
    <w:rsid w:val="58DD79E4"/>
    <w:rsid w:val="59036E00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355C07"/>
    <w:rsid w:val="5A975B2D"/>
    <w:rsid w:val="5ABD1400"/>
    <w:rsid w:val="5ABE28B2"/>
    <w:rsid w:val="5AC60BF9"/>
    <w:rsid w:val="5AF820D3"/>
    <w:rsid w:val="5B413A7A"/>
    <w:rsid w:val="5B5F2152"/>
    <w:rsid w:val="5B8F429A"/>
    <w:rsid w:val="5C01084E"/>
    <w:rsid w:val="5C2018E1"/>
    <w:rsid w:val="5C3C3BB3"/>
    <w:rsid w:val="5C683FC9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BF2370"/>
    <w:rsid w:val="5DE352BC"/>
    <w:rsid w:val="5DF04B89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EE50805"/>
    <w:rsid w:val="5EEE216B"/>
    <w:rsid w:val="5EFB2757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0572F8"/>
    <w:rsid w:val="61197766"/>
    <w:rsid w:val="6133294F"/>
    <w:rsid w:val="61BC77BF"/>
    <w:rsid w:val="61C03014"/>
    <w:rsid w:val="61D90EB0"/>
    <w:rsid w:val="61DC6C34"/>
    <w:rsid w:val="61F322D1"/>
    <w:rsid w:val="62040C85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1C12A3"/>
    <w:rsid w:val="667165ED"/>
    <w:rsid w:val="66AE597A"/>
    <w:rsid w:val="66EC3434"/>
    <w:rsid w:val="670C13E0"/>
    <w:rsid w:val="67242BCD"/>
    <w:rsid w:val="67283D40"/>
    <w:rsid w:val="67805FF1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701C86"/>
    <w:rsid w:val="6A8A218E"/>
    <w:rsid w:val="6A9204D5"/>
    <w:rsid w:val="6AA23FC4"/>
    <w:rsid w:val="6AB96DFC"/>
    <w:rsid w:val="6AC67AF8"/>
    <w:rsid w:val="6AD14E1A"/>
    <w:rsid w:val="6AD9782B"/>
    <w:rsid w:val="6AFD711C"/>
    <w:rsid w:val="6B1A45E2"/>
    <w:rsid w:val="6BF40694"/>
    <w:rsid w:val="6C051378"/>
    <w:rsid w:val="6C335661"/>
    <w:rsid w:val="6C4E249B"/>
    <w:rsid w:val="6C4E6C53"/>
    <w:rsid w:val="6C4F77F2"/>
    <w:rsid w:val="6CA43E69"/>
    <w:rsid w:val="6CD7423E"/>
    <w:rsid w:val="6CE4549A"/>
    <w:rsid w:val="6CEB1A97"/>
    <w:rsid w:val="6D4713C4"/>
    <w:rsid w:val="6D741A8D"/>
    <w:rsid w:val="6DB0087C"/>
    <w:rsid w:val="6E0E0C26"/>
    <w:rsid w:val="6E105C5A"/>
    <w:rsid w:val="6E470F4F"/>
    <w:rsid w:val="6E6B7334"/>
    <w:rsid w:val="6E743803"/>
    <w:rsid w:val="6EDC48A6"/>
    <w:rsid w:val="6F6A09F7"/>
    <w:rsid w:val="6F811AC9"/>
    <w:rsid w:val="6FCA71E0"/>
    <w:rsid w:val="700C2451"/>
    <w:rsid w:val="705636CC"/>
    <w:rsid w:val="70567B70"/>
    <w:rsid w:val="707C0F84"/>
    <w:rsid w:val="70BB79D3"/>
    <w:rsid w:val="70C53B3E"/>
    <w:rsid w:val="70C57A65"/>
    <w:rsid w:val="70DC1E23"/>
    <w:rsid w:val="710B6BAC"/>
    <w:rsid w:val="71121CE9"/>
    <w:rsid w:val="715D03C3"/>
    <w:rsid w:val="71755DD4"/>
    <w:rsid w:val="71883D59"/>
    <w:rsid w:val="723F6B0D"/>
    <w:rsid w:val="726C237E"/>
    <w:rsid w:val="729A7419"/>
    <w:rsid w:val="72D65495"/>
    <w:rsid w:val="73104006"/>
    <w:rsid w:val="731A4E85"/>
    <w:rsid w:val="73395F5A"/>
    <w:rsid w:val="733D0C11"/>
    <w:rsid w:val="73467A28"/>
    <w:rsid w:val="73DB0AB8"/>
    <w:rsid w:val="73F26870"/>
    <w:rsid w:val="73FE6CCE"/>
    <w:rsid w:val="74097195"/>
    <w:rsid w:val="74192C1B"/>
    <w:rsid w:val="741B3FD0"/>
    <w:rsid w:val="7422193C"/>
    <w:rsid w:val="74294EDD"/>
    <w:rsid w:val="743B3304"/>
    <w:rsid w:val="74406B6D"/>
    <w:rsid w:val="74424693"/>
    <w:rsid w:val="749E3893"/>
    <w:rsid w:val="74F71921"/>
    <w:rsid w:val="75D732ED"/>
    <w:rsid w:val="75F832A4"/>
    <w:rsid w:val="766A15D6"/>
    <w:rsid w:val="76793006"/>
    <w:rsid w:val="76A742FA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27DF"/>
    <w:rsid w:val="7858337E"/>
    <w:rsid w:val="785F7F87"/>
    <w:rsid w:val="78697682"/>
    <w:rsid w:val="790E0FE8"/>
    <w:rsid w:val="79206045"/>
    <w:rsid w:val="79415FFC"/>
    <w:rsid w:val="7993773F"/>
    <w:rsid w:val="7A04600D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733820"/>
    <w:rsid w:val="7BC167E5"/>
    <w:rsid w:val="7BDB0514"/>
    <w:rsid w:val="7BE92A89"/>
    <w:rsid w:val="7C602892"/>
    <w:rsid w:val="7C6C006D"/>
    <w:rsid w:val="7C765821"/>
    <w:rsid w:val="7C95557C"/>
    <w:rsid w:val="7C9B5288"/>
    <w:rsid w:val="7CA81753"/>
    <w:rsid w:val="7CAD4FBB"/>
    <w:rsid w:val="7CDB5685"/>
    <w:rsid w:val="7D126BCC"/>
    <w:rsid w:val="7D342FE7"/>
    <w:rsid w:val="7D4A0A5C"/>
    <w:rsid w:val="7D5611AF"/>
    <w:rsid w:val="7D7D498E"/>
    <w:rsid w:val="7D7F51E6"/>
    <w:rsid w:val="7D831878"/>
    <w:rsid w:val="7DC47E0B"/>
    <w:rsid w:val="7DCA4A14"/>
    <w:rsid w:val="7E45714A"/>
    <w:rsid w:val="7E595AB3"/>
    <w:rsid w:val="7E8024AF"/>
    <w:rsid w:val="7E8B4E88"/>
    <w:rsid w:val="7EB82FCD"/>
    <w:rsid w:val="7EC81C39"/>
    <w:rsid w:val="7EF86055"/>
    <w:rsid w:val="7F1255AA"/>
    <w:rsid w:val="7F4E2109"/>
    <w:rsid w:val="7F51405C"/>
    <w:rsid w:val="7F56511D"/>
    <w:rsid w:val="7F8206A0"/>
    <w:rsid w:val="7FAF1ED9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3" Type="http://schemas.openxmlformats.org/officeDocument/2006/relationships/fontTable" Target="fontTable.xml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jpe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112</Pages>
  <Words>3038</Words>
  <Characters>4287</Characters>
  <Lines>0</Lines>
  <Paragraphs>0</Paragraphs>
  <TotalTime>549</TotalTime>
  <ScaleCrop>false</ScaleCrop>
  <LinksUpToDate>false</LinksUpToDate>
  <CharactersWithSpaces>4720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2022-10-04T15:35:16Z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C7851A5006FF4981892A0B43138FEB87</vt:lpwstr>
  </property>
</Properties>
</file>